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A2B" w:rsidRDefault="00703A2B" w:rsidP="00703A2B">
      <w:pPr>
        <w:pStyle w:val="Heading1"/>
      </w:pPr>
      <w:r>
        <w:rPr>
          <w:rStyle w:val="text"/>
        </w:rPr>
        <w:t>Συνοπτική Περιγραφή Υπηρεσίας</w:t>
      </w:r>
    </w:p>
    <w:p w:rsidR="00703A2B" w:rsidRDefault="00703A2B" w:rsidP="00703A2B">
      <w:pPr>
        <w:pStyle w:val="Heading2"/>
      </w:pPr>
      <w:r>
        <w:t>Ομάδα: Τσαμίλης, Έξαρχος, Δίκαρος και Αραμπατζής</w:t>
      </w:r>
    </w:p>
    <w:p w:rsidR="00703A2B" w:rsidRDefault="00703A2B" w:rsidP="00703A2B"/>
    <w:tbl>
      <w:tblPr>
        <w:tblStyle w:val="TableGrid"/>
        <w:tblW w:w="8437" w:type="dxa"/>
        <w:tblLook w:val="04A0"/>
      </w:tblPr>
      <w:tblGrid>
        <w:gridCol w:w="2263"/>
        <w:gridCol w:w="6174"/>
      </w:tblGrid>
      <w:tr w:rsidR="00703A2B" w:rsidTr="0068405D">
        <w:trPr>
          <w:trHeight w:val="557"/>
        </w:trPr>
        <w:tc>
          <w:tcPr>
            <w:tcW w:w="8437" w:type="dxa"/>
            <w:gridSpan w:val="2"/>
          </w:tcPr>
          <w:p w:rsidR="00703A2B" w:rsidRPr="00F33A4A" w:rsidRDefault="00703A2B" w:rsidP="0068405D">
            <w:pPr>
              <w:jc w:val="center"/>
              <w:rPr>
                <w:sz w:val="28"/>
                <w:szCs w:val="28"/>
              </w:rPr>
            </w:pPr>
            <w:r w:rsidRPr="00F33A4A">
              <w:rPr>
                <w:b/>
                <w:sz w:val="28"/>
                <w:szCs w:val="28"/>
                <w:lang w:val="en-US"/>
              </w:rPr>
              <w:t xml:space="preserve">Public Service </w:t>
            </w:r>
            <w:r>
              <w:rPr>
                <w:b/>
                <w:sz w:val="28"/>
                <w:szCs w:val="28"/>
                <w:lang w:val="en-US"/>
              </w:rPr>
              <w:t>D</w:t>
            </w:r>
            <w:r w:rsidRPr="00F33A4A">
              <w:rPr>
                <w:b/>
                <w:sz w:val="28"/>
                <w:szCs w:val="28"/>
                <w:lang w:val="en-US"/>
              </w:rPr>
              <w:t>escription</w:t>
            </w:r>
            <w:r>
              <w:rPr>
                <w:b/>
                <w:sz w:val="28"/>
                <w:szCs w:val="28"/>
                <w:lang w:val="en-US"/>
              </w:rPr>
              <w:t xml:space="preserve"> </w:t>
            </w:r>
          </w:p>
        </w:tc>
      </w:tr>
      <w:tr w:rsidR="00703A2B" w:rsidTr="0068405D">
        <w:trPr>
          <w:trHeight w:val="557"/>
        </w:trPr>
        <w:tc>
          <w:tcPr>
            <w:tcW w:w="2263" w:type="dxa"/>
          </w:tcPr>
          <w:p w:rsidR="00703A2B" w:rsidRPr="00F33A4A" w:rsidRDefault="00703A2B" w:rsidP="0068405D">
            <w:pPr>
              <w:pStyle w:val="ListParagraph"/>
              <w:numPr>
                <w:ilvl w:val="0"/>
                <w:numId w:val="1"/>
              </w:numPr>
              <w:tabs>
                <w:tab w:val="left" w:pos="171"/>
              </w:tabs>
              <w:spacing w:after="0" w:line="240" w:lineRule="auto"/>
              <w:ind w:left="29" w:hanging="29"/>
              <w:rPr>
                <w:b/>
                <w:lang w:val="en-US"/>
              </w:rPr>
            </w:pPr>
            <w:r w:rsidRPr="00F33A4A">
              <w:rPr>
                <w:rFonts w:ascii="Calibri" w:hAnsi="Calibri"/>
                <w:b/>
                <w:lang w:val="en-US"/>
              </w:rPr>
              <w:t>Public</w:t>
            </w:r>
            <w:r w:rsidRPr="00F33A4A">
              <w:rPr>
                <w:b/>
                <w:lang w:val="en-US"/>
              </w:rPr>
              <w:t xml:space="preserve"> Service Title</w:t>
            </w:r>
          </w:p>
        </w:tc>
        <w:tc>
          <w:tcPr>
            <w:tcW w:w="6174" w:type="dxa"/>
          </w:tcPr>
          <w:p w:rsidR="00703A2B" w:rsidRPr="00072EE3" w:rsidRDefault="00703A2B" w:rsidP="0068405D">
            <w:pPr>
              <w:rPr>
                <w:b/>
              </w:rPr>
            </w:pPr>
            <w:r>
              <w:t xml:space="preserve">Συλλογή από τα </w:t>
            </w:r>
            <w:r>
              <w:rPr>
                <w:lang w:val="en-US"/>
              </w:rPr>
              <w:t>web</w:t>
            </w:r>
            <w:r w:rsidRPr="00110ED3">
              <w:t xml:space="preserve"> </w:t>
            </w:r>
            <w:r>
              <w:rPr>
                <w:lang w:val="en-US"/>
              </w:rPr>
              <w:t>services</w:t>
            </w:r>
            <w:r>
              <w:t xml:space="preserve"> των</w:t>
            </w:r>
            <w:r w:rsidRPr="00110ED3">
              <w:t xml:space="preserve"> </w:t>
            </w:r>
            <w:r>
              <w:t>φορέων Τ.Α.</w:t>
            </w:r>
            <w:r w:rsidRPr="00110ED3">
              <w:t xml:space="preserve"> </w:t>
            </w:r>
            <w:r>
              <w:t xml:space="preserve">επεξεργασμένης δημοσιονομικής πληροφορίας μέσω του Κεντρικού Κόμβου Διαλειτουργικότητας του ΥΠΕΣ και μετάδοση από αυτόν στο </w:t>
            </w:r>
            <w:r>
              <w:rPr>
                <w:lang w:val="en-US"/>
              </w:rPr>
              <w:t>web</w:t>
            </w:r>
            <w:r>
              <w:t xml:space="preserve"> </w:t>
            </w:r>
            <w:r>
              <w:rPr>
                <w:lang w:val="en-US"/>
              </w:rPr>
              <w:t>service</w:t>
            </w:r>
            <w:r>
              <w:t xml:space="preserve"> του Πληροφοριακού Συστήματος «Συλλογή και Ενοποίηση Χρηματοοικονομικών Αναφορών Φορέων της Γενικής Κυβέρνησης» του ΓΛΚ.</w:t>
            </w:r>
          </w:p>
        </w:tc>
      </w:tr>
      <w:tr w:rsidR="00703A2B" w:rsidTr="0068405D">
        <w:trPr>
          <w:trHeight w:val="561"/>
        </w:trPr>
        <w:tc>
          <w:tcPr>
            <w:tcW w:w="2263" w:type="dxa"/>
          </w:tcPr>
          <w:p w:rsidR="00703A2B" w:rsidRPr="00F33A4A" w:rsidRDefault="00703A2B" w:rsidP="0068405D">
            <w:pPr>
              <w:pStyle w:val="ListParagraph"/>
              <w:numPr>
                <w:ilvl w:val="0"/>
                <w:numId w:val="1"/>
              </w:numPr>
              <w:tabs>
                <w:tab w:val="left" w:pos="171"/>
              </w:tabs>
              <w:spacing w:after="0" w:line="240" w:lineRule="auto"/>
              <w:ind w:left="29" w:hanging="29"/>
              <w:rPr>
                <w:rFonts w:ascii="Calibri" w:hAnsi="Calibri"/>
                <w:b/>
                <w:lang w:val="en-US"/>
              </w:rPr>
            </w:pPr>
            <w:r w:rsidRPr="00F33A4A">
              <w:rPr>
                <w:rFonts w:ascii="Calibri" w:hAnsi="Calibri"/>
                <w:b/>
                <w:lang w:val="en-US"/>
              </w:rPr>
              <w:t>Public Organization</w:t>
            </w:r>
          </w:p>
        </w:tc>
        <w:tc>
          <w:tcPr>
            <w:tcW w:w="6174" w:type="dxa"/>
          </w:tcPr>
          <w:p w:rsidR="00703A2B" w:rsidRPr="00072EE3" w:rsidRDefault="00703A2B" w:rsidP="0068405D">
            <w:pPr>
              <w:rPr>
                <w:b/>
              </w:rPr>
            </w:pPr>
            <w:r>
              <w:rPr>
                <w:b/>
              </w:rPr>
              <w:t>Υπουργείο Εσωτερικών</w:t>
            </w:r>
          </w:p>
        </w:tc>
      </w:tr>
      <w:tr w:rsidR="00703A2B" w:rsidRPr="00F33A4A" w:rsidTr="0068405D">
        <w:trPr>
          <w:trHeight w:val="2821"/>
        </w:trPr>
        <w:tc>
          <w:tcPr>
            <w:tcW w:w="2263" w:type="dxa"/>
          </w:tcPr>
          <w:p w:rsidR="00703A2B" w:rsidRPr="00F33A4A" w:rsidRDefault="00703A2B" w:rsidP="0068405D">
            <w:pPr>
              <w:pStyle w:val="ListParagraph"/>
              <w:numPr>
                <w:ilvl w:val="0"/>
                <w:numId w:val="1"/>
              </w:numPr>
              <w:tabs>
                <w:tab w:val="left" w:pos="171"/>
              </w:tabs>
              <w:spacing w:after="0" w:line="240" w:lineRule="auto"/>
              <w:ind w:left="29" w:hanging="29"/>
              <w:rPr>
                <w:rFonts w:ascii="Calibri" w:hAnsi="Calibri"/>
                <w:b/>
                <w:lang w:val="en-US"/>
              </w:rPr>
            </w:pPr>
            <w:r w:rsidRPr="00F33A4A">
              <w:rPr>
                <w:rFonts w:ascii="Calibri" w:hAnsi="Calibri"/>
                <w:b/>
                <w:lang w:val="en-US"/>
              </w:rPr>
              <w:t>Service Description</w:t>
            </w:r>
          </w:p>
        </w:tc>
        <w:tc>
          <w:tcPr>
            <w:tcW w:w="6174" w:type="dxa"/>
          </w:tcPr>
          <w:p w:rsidR="00703A2B" w:rsidRPr="00F47958" w:rsidRDefault="00703A2B" w:rsidP="0068405D">
            <w:r>
              <w:t xml:space="preserve">Στα πλαίσια της Διαδικασίας Υπερβολικού Ελλείμματος, το ΓΛΚ έχει την υποχρέωση να συλλέξει συμφωνημένα δημοσιονομικά στοιχεία από τους φορείς της Γενική Κυβέρνησης για την ανάλυση και σύνταξη Δημοσιονομικών Αναφορών σύμφωνα με το ισχύον Ευρωπαϊκό Σύστημα Λογαριασμών </w:t>
            </w:r>
            <w:r>
              <w:rPr>
                <w:lang w:val="en-US"/>
              </w:rPr>
              <w:t>ESA</w:t>
            </w:r>
            <w:r>
              <w:t xml:space="preserve">. Η πληροφορία αυτή εισάγεται με προκαθορισμένη μορφή σε μηνιαία βάση στο Πληροφοριακό Σύστημα Ενοποίησης Δημοσιονομικής Πληροφορίας. Το ΥΠΕΣ συλλέγει στις βάσεις δεδομένων του κάθε μήνα καθορισμένα οικονομικά στοιχεία που διατίθενται από τους ΟΤΑ (Δήμοι και Περιφέρειες) σε μορφή αρχείων </w:t>
            </w:r>
            <w:r>
              <w:rPr>
                <w:lang w:val="en-US"/>
              </w:rPr>
              <w:t>XML</w:t>
            </w:r>
            <w:r>
              <w:t xml:space="preserve"> τα οποία λαμβάνονται μέσω της κλήσης του Κόμβου στα </w:t>
            </w:r>
            <w:r>
              <w:rPr>
                <w:lang w:val="en-US"/>
              </w:rPr>
              <w:t>web</w:t>
            </w:r>
            <w:r w:rsidRPr="00C14E18">
              <w:t xml:space="preserve"> </w:t>
            </w:r>
            <w:r>
              <w:rPr>
                <w:lang w:val="en-US"/>
              </w:rPr>
              <w:t>services</w:t>
            </w:r>
            <w:r w:rsidRPr="00C14E18">
              <w:t xml:space="preserve"> </w:t>
            </w:r>
            <w:r>
              <w:t xml:space="preserve">των φορέων (υλοποίηση: πρωτόκολλο </w:t>
            </w:r>
            <w:r>
              <w:rPr>
                <w:lang w:val="en-US"/>
              </w:rPr>
              <w:t>SOAP</w:t>
            </w:r>
            <w:r>
              <w:t xml:space="preserve">). Τα αρχεία </w:t>
            </w:r>
            <w:r>
              <w:rPr>
                <w:lang w:val="en-US"/>
              </w:rPr>
              <w:t>XML</w:t>
            </w:r>
            <w:r>
              <w:t xml:space="preserve"> κάθε φορέα αποθηκεύονται σε κεντρική βάση δεδομένων (</w:t>
            </w:r>
            <w:r>
              <w:rPr>
                <w:lang w:val="en-US"/>
              </w:rPr>
              <w:t>ORACLE</w:t>
            </w:r>
            <w:r>
              <w:t>). Το ΥΠΕΣ αποστέλλει</w:t>
            </w:r>
            <w:r w:rsidRPr="008D5C22">
              <w:t xml:space="preserve"> </w:t>
            </w:r>
            <w:r>
              <w:t xml:space="preserve">κάθε μήνα σε τακτές προθεσμίες κεντρικά στο </w:t>
            </w:r>
            <w:r>
              <w:rPr>
                <w:lang w:val="en-US"/>
              </w:rPr>
              <w:t>web</w:t>
            </w:r>
            <w:r w:rsidRPr="008D5C22">
              <w:t xml:space="preserve"> </w:t>
            </w:r>
            <w:r>
              <w:rPr>
                <w:lang w:val="en-US"/>
              </w:rPr>
              <w:t>service</w:t>
            </w:r>
            <w:r w:rsidRPr="008D5C22">
              <w:t xml:space="preserve"> </w:t>
            </w:r>
            <w:r>
              <w:t xml:space="preserve">του ΓΛΚ, μετά από κατάλληλους μετασχηματισμούς, τα δημοσιονομικά στοιχεία κάθε υπόχρεου φορέα σε αρχεία </w:t>
            </w:r>
            <w:r w:rsidRPr="007A6707">
              <w:t>.</w:t>
            </w:r>
            <w:r>
              <w:rPr>
                <w:lang w:val="en-US"/>
              </w:rPr>
              <w:t>txt</w:t>
            </w:r>
            <w:r>
              <w:t xml:space="preserve"> (στην ουσία είναι ένα κατάλληλα προσαρμοσμένο υποσύνολο των στοιχείων που συλλέγονται στον Κόμβου). Επιπρόσθετα να σημειωθεί ότι το ΥΠΕΣ διαχειρίζεται τα στοιχεία για τις ανάγκες του, μέσω δημιουργίας δυναμικών αναφορών</w:t>
            </w:r>
            <w:r w:rsidRPr="00C5002B">
              <w:t xml:space="preserve"> </w:t>
            </w:r>
            <w:r>
              <w:t xml:space="preserve">στο </w:t>
            </w:r>
            <w:r>
              <w:rPr>
                <w:lang w:val="en-US"/>
              </w:rPr>
              <w:t>Business</w:t>
            </w:r>
            <w:r w:rsidRPr="00C14E18">
              <w:t xml:space="preserve"> </w:t>
            </w:r>
            <w:r>
              <w:rPr>
                <w:lang w:val="en-US"/>
              </w:rPr>
              <w:t>Intelligence</w:t>
            </w:r>
            <w:r w:rsidRPr="00C14E18">
              <w:t xml:space="preserve"> </w:t>
            </w:r>
            <w:r>
              <w:t xml:space="preserve">σύστημα της </w:t>
            </w:r>
            <w:r>
              <w:rPr>
                <w:lang w:val="en-US"/>
              </w:rPr>
              <w:t>ORACLE</w:t>
            </w:r>
            <w:r w:rsidRPr="00C14E18">
              <w:t xml:space="preserve"> (</w:t>
            </w:r>
            <w:r>
              <w:rPr>
                <w:lang w:val="en-US"/>
              </w:rPr>
              <w:t>Oracle</w:t>
            </w:r>
            <w:r w:rsidRPr="00C14E18">
              <w:t xml:space="preserve"> </w:t>
            </w:r>
            <w:r>
              <w:rPr>
                <w:lang w:val="en-US"/>
              </w:rPr>
              <w:t>Business</w:t>
            </w:r>
            <w:r w:rsidRPr="00C14E18">
              <w:t xml:space="preserve"> </w:t>
            </w:r>
            <w:r>
              <w:rPr>
                <w:lang w:val="en-US"/>
              </w:rPr>
              <w:t>Intelligence</w:t>
            </w:r>
            <w:r w:rsidRPr="00C14E18">
              <w:t xml:space="preserve">, </w:t>
            </w:r>
            <w:r>
              <w:rPr>
                <w:lang w:val="en-US"/>
              </w:rPr>
              <w:t>obiee</w:t>
            </w:r>
            <w:r w:rsidRPr="00C14E18">
              <w:t xml:space="preserve"> 11</w:t>
            </w:r>
            <w:r>
              <w:rPr>
                <w:lang w:val="en-US"/>
              </w:rPr>
              <w:t>g</w:t>
            </w:r>
            <w:r>
              <w:t>), αφού μετασχηματιστούν από την κεντρική βάση και αποθηκευτούν σε αυτό.</w:t>
            </w:r>
          </w:p>
        </w:tc>
      </w:tr>
      <w:tr w:rsidR="00703A2B" w:rsidRPr="00E04D58" w:rsidTr="0068405D">
        <w:tc>
          <w:tcPr>
            <w:tcW w:w="2263" w:type="dxa"/>
          </w:tcPr>
          <w:p w:rsidR="00703A2B" w:rsidRPr="005F0001" w:rsidRDefault="00703A2B" w:rsidP="0068405D">
            <w:pPr>
              <w:pStyle w:val="ListParagraph"/>
              <w:numPr>
                <w:ilvl w:val="0"/>
                <w:numId w:val="1"/>
              </w:numPr>
              <w:tabs>
                <w:tab w:val="left" w:pos="171"/>
              </w:tabs>
              <w:spacing w:after="0" w:line="240" w:lineRule="auto"/>
              <w:ind w:left="29" w:hanging="29"/>
              <w:rPr>
                <w:rFonts w:ascii="Calibri" w:hAnsi="Calibri"/>
                <w:b/>
                <w:lang w:val="en-US"/>
              </w:rPr>
            </w:pPr>
            <w:r w:rsidRPr="00F33A4A">
              <w:rPr>
                <w:rFonts w:ascii="Calibri" w:hAnsi="Calibri"/>
                <w:b/>
                <w:lang w:val="en-US"/>
              </w:rPr>
              <w:t>Describe</w:t>
            </w:r>
            <w:r w:rsidRPr="005F0001">
              <w:rPr>
                <w:rFonts w:ascii="Calibri" w:hAnsi="Calibri"/>
                <w:b/>
                <w:lang w:val="en-US"/>
              </w:rPr>
              <w:t xml:space="preserve"> </w:t>
            </w:r>
            <w:r w:rsidRPr="00F33A4A">
              <w:rPr>
                <w:rFonts w:ascii="Calibri" w:hAnsi="Calibri"/>
                <w:b/>
                <w:lang w:val="en-US"/>
              </w:rPr>
              <w:t>delivery</w:t>
            </w:r>
            <w:r w:rsidRPr="005F0001">
              <w:rPr>
                <w:rFonts w:ascii="Calibri" w:hAnsi="Calibri"/>
                <w:b/>
                <w:lang w:val="en-US"/>
              </w:rPr>
              <w:t xml:space="preserve"> </w:t>
            </w:r>
            <w:r w:rsidRPr="00F33A4A">
              <w:rPr>
                <w:rFonts w:ascii="Calibri" w:hAnsi="Calibri"/>
                <w:b/>
                <w:lang w:val="en-US"/>
              </w:rPr>
              <w:t>channels</w:t>
            </w:r>
            <w:r w:rsidRPr="005F0001">
              <w:rPr>
                <w:rFonts w:ascii="Calibri" w:hAnsi="Calibri"/>
                <w:b/>
                <w:lang w:val="en-US"/>
              </w:rPr>
              <w:t xml:space="preserve"> </w:t>
            </w:r>
            <w:r w:rsidRPr="00F33A4A">
              <w:rPr>
                <w:rFonts w:ascii="Calibri" w:hAnsi="Calibri"/>
                <w:b/>
                <w:lang w:val="en-US"/>
              </w:rPr>
              <w:t>for</w:t>
            </w:r>
            <w:r w:rsidRPr="005F0001">
              <w:rPr>
                <w:rFonts w:ascii="Calibri" w:hAnsi="Calibri"/>
                <w:b/>
                <w:lang w:val="en-US"/>
              </w:rPr>
              <w:t xml:space="preserve"> </w:t>
            </w:r>
            <w:r w:rsidRPr="00F33A4A">
              <w:rPr>
                <w:rFonts w:ascii="Calibri" w:hAnsi="Calibri"/>
                <w:b/>
                <w:lang w:val="en-US"/>
              </w:rPr>
              <w:t>the</w:t>
            </w:r>
            <w:r w:rsidRPr="005F0001">
              <w:rPr>
                <w:rFonts w:ascii="Calibri" w:hAnsi="Calibri"/>
                <w:b/>
                <w:lang w:val="en-US"/>
              </w:rPr>
              <w:t xml:space="preserve"> </w:t>
            </w:r>
            <w:r w:rsidRPr="00F33A4A">
              <w:rPr>
                <w:rFonts w:ascii="Calibri" w:hAnsi="Calibri"/>
                <w:b/>
                <w:lang w:val="en-US"/>
              </w:rPr>
              <w:t>public</w:t>
            </w:r>
            <w:r w:rsidRPr="005F0001">
              <w:rPr>
                <w:rFonts w:ascii="Calibri" w:hAnsi="Calibri"/>
                <w:b/>
                <w:lang w:val="en-US"/>
              </w:rPr>
              <w:t xml:space="preserve"> </w:t>
            </w:r>
            <w:r w:rsidRPr="00F33A4A">
              <w:rPr>
                <w:rFonts w:ascii="Calibri" w:hAnsi="Calibri"/>
                <w:b/>
                <w:lang w:val="en-US"/>
              </w:rPr>
              <w:t>service</w:t>
            </w:r>
            <w:r w:rsidRPr="005F0001">
              <w:rPr>
                <w:rFonts w:ascii="Calibri" w:hAnsi="Calibri"/>
                <w:b/>
                <w:lang w:val="en-US"/>
              </w:rPr>
              <w:t xml:space="preserve">  </w:t>
            </w:r>
          </w:p>
          <w:p w:rsidR="00703A2B" w:rsidRPr="005F0001" w:rsidRDefault="00703A2B" w:rsidP="0068405D">
            <w:pPr>
              <w:ind w:left="29" w:hanging="29"/>
              <w:rPr>
                <w:b/>
                <w:lang w:val="en-US"/>
              </w:rPr>
            </w:pPr>
          </w:p>
        </w:tc>
        <w:tc>
          <w:tcPr>
            <w:tcW w:w="6174" w:type="dxa"/>
          </w:tcPr>
          <w:p w:rsidR="00703A2B" w:rsidRPr="00E04D58" w:rsidRDefault="00703A2B" w:rsidP="0068405D">
            <w:r>
              <w:rPr>
                <w:lang w:val="en-US"/>
              </w:rPr>
              <w:t>Website</w:t>
            </w:r>
            <w:r w:rsidRPr="005E7A7F">
              <w:t xml:space="preserve">. </w:t>
            </w:r>
            <w:r>
              <w:t>Όλη η υπηρεσία παρέχεται εντός δικτύου Σύζευξις.</w:t>
            </w:r>
          </w:p>
        </w:tc>
      </w:tr>
      <w:tr w:rsidR="00703A2B" w:rsidRPr="00E04D58" w:rsidTr="0068405D">
        <w:tc>
          <w:tcPr>
            <w:tcW w:w="2263" w:type="dxa"/>
          </w:tcPr>
          <w:p w:rsidR="00703A2B" w:rsidRPr="005F0001" w:rsidRDefault="00703A2B" w:rsidP="0068405D">
            <w:pPr>
              <w:pStyle w:val="ListParagraph"/>
              <w:numPr>
                <w:ilvl w:val="0"/>
                <w:numId w:val="1"/>
              </w:numPr>
              <w:tabs>
                <w:tab w:val="left" w:pos="171"/>
              </w:tabs>
              <w:spacing w:after="0" w:line="240" w:lineRule="auto"/>
              <w:ind w:left="29" w:hanging="29"/>
              <w:rPr>
                <w:rFonts w:ascii="Calibri" w:hAnsi="Calibri"/>
                <w:b/>
                <w:lang w:val="en-US"/>
              </w:rPr>
            </w:pPr>
            <w:r w:rsidRPr="007F7672">
              <w:rPr>
                <w:rFonts w:ascii="Calibri" w:hAnsi="Calibri"/>
                <w:b/>
                <w:lang w:val="en-US"/>
              </w:rPr>
              <w:t>Describe</w:t>
            </w:r>
            <w:r w:rsidRPr="005F0001">
              <w:rPr>
                <w:rFonts w:ascii="Calibri" w:hAnsi="Calibri"/>
                <w:b/>
                <w:lang w:val="en-US"/>
              </w:rPr>
              <w:t xml:space="preserve"> </w:t>
            </w:r>
            <w:r w:rsidRPr="007F7672">
              <w:rPr>
                <w:rFonts w:ascii="Calibri" w:hAnsi="Calibri"/>
                <w:b/>
                <w:lang w:val="en-US"/>
              </w:rPr>
              <w:t>External</w:t>
            </w:r>
            <w:r w:rsidRPr="005F0001">
              <w:rPr>
                <w:rFonts w:ascii="Calibri" w:hAnsi="Calibri"/>
                <w:b/>
                <w:lang w:val="en-US"/>
              </w:rPr>
              <w:t xml:space="preserve"> </w:t>
            </w:r>
            <w:r w:rsidRPr="007F7672">
              <w:rPr>
                <w:rFonts w:ascii="Calibri" w:hAnsi="Calibri"/>
                <w:b/>
                <w:lang w:val="en-US"/>
              </w:rPr>
              <w:t>Services</w:t>
            </w:r>
            <w:r w:rsidRPr="005F0001">
              <w:rPr>
                <w:rFonts w:ascii="Calibri" w:hAnsi="Calibri"/>
                <w:b/>
                <w:lang w:val="en-US"/>
              </w:rPr>
              <w:t xml:space="preserve">, </w:t>
            </w:r>
            <w:r w:rsidRPr="007F7672">
              <w:rPr>
                <w:rFonts w:ascii="Calibri" w:hAnsi="Calibri"/>
                <w:b/>
                <w:lang w:val="en-US"/>
              </w:rPr>
              <w:t>consumed</w:t>
            </w:r>
            <w:r w:rsidRPr="005F0001">
              <w:rPr>
                <w:rFonts w:ascii="Calibri" w:hAnsi="Calibri"/>
                <w:b/>
                <w:lang w:val="en-US"/>
              </w:rPr>
              <w:t xml:space="preserve"> </w:t>
            </w:r>
            <w:r w:rsidRPr="007F7672">
              <w:rPr>
                <w:rFonts w:ascii="Calibri" w:hAnsi="Calibri"/>
                <w:b/>
                <w:lang w:val="en-US"/>
              </w:rPr>
              <w:t>by</w:t>
            </w:r>
            <w:r w:rsidRPr="005F0001">
              <w:rPr>
                <w:rFonts w:ascii="Calibri" w:hAnsi="Calibri"/>
                <w:b/>
                <w:lang w:val="en-US"/>
              </w:rPr>
              <w:t xml:space="preserve"> </w:t>
            </w:r>
            <w:r w:rsidRPr="007F7672">
              <w:rPr>
                <w:rFonts w:ascii="Calibri" w:hAnsi="Calibri"/>
                <w:b/>
                <w:lang w:val="en-US"/>
              </w:rPr>
              <w:t>the</w:t>
            </w:r>
            <w:r w:rsidRPr="005F0001">
              <w:rPr>
                <w:rFonts w:ascii="Calibri" w:hAnsi="Calibri"/>
                <w:b/>
                <w:lang w:val="en-US"/>
              </w:rPr>
              <w:t xml:space="preserve"> </w:t>
            </w:r>
            <w:r w:rsidRPr="007F7672">
              <w:rPr>
                <w:rFonts w:ascii="Calibri" w:hAnsi="Calibri"/>
                <w:b/>
                <w:lang w:val="en-US"/>
              </w:rPr>
              <w:t>Public</w:t>
            </w:r>
            <w:r w:rsidRPr="005F0001">
              <w:rPr>
                <w:rFonts w:ascii="Calibri" w:hAnsi="Calibri"/>
                <w:b/>
                <w:lang w:val="en-US"/>
              </w:rPr>
              <w:t xml:space="preserve"> </w:t>
            </w:r>
            <w:r w:rsidRPr="007F7672">
              <w:rPr>
                <w:rFonts w:ascii="Calibri" w:hAnsi="Calibri"/>
                <w:b/>
                <w:lang w:val="en-US"/>
              </w:rPr>
              <w:t>Service</w:t>
            </w:r>
          </w:p>
          <w:p w:rsidR="00703A2B" w:rsidRPr="005F0001" w:rsidRDefault="00703A2B" w:rsidP="0068405D">
            <w:pPr>
              <w:pStyle w:val="ListParagraph"/>
              <w:tabs>
                <w:tab w:val="left" w:pos="171"/>
              </w:tabs>
              <w:ind w:left="29"/>
              <w:rPr>
                <w:rFonts w:ascii="Calibri" w:hAnsi="Calibri"/>
                <w:b/>
                <w:lang w:val="en-US"/>
              </w:rPr>
            </w:pPr>
          </w:p>
          <w:p w:rsidR="00703A2B" w:rsidRPr="005F0001" w:rsidRDefault="00703A2B" w:rsidP="0068405D">
            <w:pPr>
              <w:pStyle w:val="ListParagraph"/>
              <w:tabs>
                <w:tab w:val="left" w:pos="171"/>
              </w:tabs>
              <w:ind w:left="29"/>
              <w:rPr>
                <w:rFonts w:ascii="Calibri" w:hAnsi="Calibri"/>
                <w:b/>
                <w:lang w:val="en-US"/>
              </w:rPr>
            </w:pPr>
          </w:p>
        </w:tc>
        <w:tc>
          <w:tcPr>
            <w:tcW w:w="6174" w:type="dxa"/>
          </w:tcPr>
          <w:p w:rsidR="00703A2B" w:rsidRPr="00E04D58" w:rsidRDefault="00703A2B" w:rsidP="0068405D">
            <w:r>
              <w:t>Λήψη</w:t>
            </w:r>
            <w:r w:rsidRPr="005E7A7F">
              <w:t xml:space="preserve"> </w:t>
            </w:r>
            <w:r>
              <w:t>στοιχείων</w:t>
            </w:r>
            <w:r w:rsidRPr="005E7A7F">
              <w:t xml:space="preserve"> </w:t>
            </w:r>
            <w:r>
              <w:t>από</w:t>
            </w:r>
            <w:r w:rsidRPr="005E7A7F">
              <w:t xml:space="preserve"> </w:t>
            </w:r>
            <w:r>
              <w:t>τα</w:t>
            </w:r>
            <w:r w:rsidRPr="005E7A7F">
              <w:t xml:space="preserve"> </w:t>
            </w:r>
            <w:r>
              <w:rPr>
                <w:lang w:val="en-US"/>
              </w:rPr>
              <w:t>web</w:t>
            </w:r>
            <w:r w:rsidRPr="005E7A7F">
              <w:t xml:space="preserve"> </w:t>
            </w:r>
            <w:r>
              <w:rPr>
                <w:lang w:val="en-US"/>
              </w:rPr>
              <w:t>services</w:t>
            </w:r>
            <w:r w:rsidRPr="005E7A7F">
              <w:t xml:space="preserve"> </w:t>
            </w:r>
            <w:r>
              <w:t>των</w:t>
            </w:r>
            <w:r w:rsidRPr="005E7A7F">
              <w:t xml:space="preserve"> </w:t>
            </w:r>
            <w:r>
              <w:t>φορέων</w:t>
            </w:r>
            <w:r w:rsidRPr="005E7A7F">
              <w:t xml:space="preserve"> </w:t>
            </w:r>
            <w:r>
              <w:t>της</w:t>
            </w:r>
            <w:r w:rsidRPr="005E7A7F">
              <w:t xml:space="preserve"> </w:t>
            </w:r>
            <w:r>
              <w:t>Τοπικής</w:t>
            </w:r>
            <w:r w:rsidRPr="005E7A7F">
              <w:t xml:space="preserve"> </w:t>
            </w:r>
            <w:r>
              <w:t>Αυτοδιοίκησης, ώστε στη συνέχεια να διατεθούν στους ενδιαφερόμενους μετά από κατάλληλους μετασχηματισμούς.</w:t>
            </w:r>
          </w:p>
        </w:tc>
      </w:tr>
      <w:tr w:rsidR="00703A2B" w:rsidRPr="00F33A4A" w:rsidTr="0068405D">
        <w:trPr>
          <w:trHeight w:val="2854"/>
        </w:trPr>
        <w:tc>
          <w:tcPr>
            <w:tcW w:w="2263" w:type="dxa"/>
          </w:tcPr>
          <w:p w:rsidR="00703A2B" w:rsidRPr="007F7672" w:rsidRDefault="00703A2B" w:rsidP="0068405D">
            <w:pPr>
              <w:pStyle w:val="ListParagraph"/>
              <w:numPr>
                <w:ilvl w:val="0"/>
                <w:numId w:val="1"/>
              </w:numPr>
              <w:tabs>
                <w:tab w:val="left" w:pos="171"/>
              </w:tabs>
              <w:spacing w:after="0" w:line="240" w:lineRule="auto"/>
              <w:ind w:left="29" w:hanging="29"/>
              <w:rPr>
                <w:rFonts w:ascii="Calibri" w:hAnsi="Calibri"/>
                <w:b/>
                <w:lang w:val="en-US"/>
              </w:rPr>
            </w:pPr>
            <w:r w:rsidRPr="007F7672">
              <w:rPr>
                <w:rFonts w:ascii="Calibri" w:hAnsi="Calibri"/>
                <w:b/>
                <w:lang w:val="en-US"/>
              </w:rPr>
              <w:lastRenderedPageBreak/>
              <w:t>Describe</w:t>
            </w:r>
            <w:r w:rsidRPr="00F47958">
              <w:rPr>
                <w:rFonts w:ascii="Calibri" w:hAnsi="Calibri"/>
                <w:b/>
              </w:rPr>
              <w:t xml:space="preserve"> </w:t>
            </w:r>
            <w:r w:rsidRPr="007F7672">
              <w:rPr>
                <w:rFonts w:ascii="Calibri" w:hAnsi="Calibri"/>
                <w:b/>
                <w:lang w:val="en-US"/>
              </w:rPr>
              <w:t>the Service Workflow</w:t>
            </w:r>
          </w:p>
        </w:tc>
        <w:tc>
          <w:tcPr>
            <w:tcW w:w="6174" w:type="dxa"/>
          </w:tcPr>
          <w:p w:rsidR="00703A2B" w:rsidRPr="00E04D58" w:rsidRDefault="00703A2B" w:rsidP="0068405D">
            <w:r>
              <w:t xml:space="preserve">Το ΥΠΕΣ συλλέγει στις βάσεις δεδομένων του κάθε μήνα καθορισμένα οικονομικά στοιχεία που διατίθενται από τους ΟΤΑ (Δήμοι και Περιφέρειες) σε μορφή αρχείων </w:t>
            </w:r>
            <w:r>
              <w:rPr>
                <w:lang w:val="en-US"/>
              </w:rPr>
              <w:t>XML</w:t>
            </w:r>
            <w:r>
              <w:t xml:space="preserve"> τα οποία λαμβάνονται μέσω της κλήσης του Κόμβου στα </w:t>
            </w:r>
            <w:r>
              <w:rPr>
                <w:lang w:val="en-US"/>
              </w:rPr>
              <w:t>web</w:t>
            </w:r>
            <w:r w:rsidRPr="00C14E18">
              <w:t xml:space="preserve"> </w:t>
            </w:r>
            <w:r>
              <w:rPr>
                <w:lang w:val="en-US"/>
              </w:rPr>
              <w:t>services</w:t>
            </w:r>
            <w:r w:rsidRPr="00C14E18">
              <w:t xml:space="preserve"> </w:t>
            </w:r>
            <w:r>
              <w:t xml:space="preserve">των φορέων (υλοποίηση: πρωτόκολλο </w:t>
            </w:r>
            <w:r>
              <w:rPr>
                <w:lang w:val="en-US"/>
              </w:rPr>
              <w:t>SOAP</w:t>
            </w:r>
            <w:r>
              <w:t xml:space="preserve">). Τα αρχεία </w:t>
            </w:r>
            <w:r>
              <w:rPr>
                <w:lang w:val="en-US"/>
              </w:rPr>
              <w:t>XML</w:t>
            </w:r>
            <w:r>
              <w:t xml:space="preserve"> κάθε φορέα αποθηκεύονται σε κεντρική βάση δεδομένων (</w:t>
            </w:r>
            <w:r>
              <w:rPr>
                <w:lang w:val="en-US"/>
              </w:rPr>
              <w:t>ORACLE</w:t>
            </w:r>
            <w:r>
              <w:t>). Το ΥΠΕΣ αποστέλλει</w:t>
            </w:r>
            <w:r w:rsidRPr="008D5C22">
              <w:t xml:space="preserve"> </w:t>
            </w:r>
            <w:r>
              <w:t xml:space="preserve">κάθε μήνα κεντρικά στο </w:t>
            </w:r>
            <w:r>
              <w:rPr>
                <w:lang w:val="en-US"/>
              </w:rPr>
              <w:t>web</w:t>
            </w:r>
            <w:r w:rsidRPr="008D5C22">
              <w:t xml:space="preserve"> </w:t>
            </w:r>
            <w:r>
              <w:rPr>
                <w:lang w:val="en-US"/>
              </w:rPr>
              <w:t>service</w:t>
            </w:r>
            <w:r w:rsidRPr="008D5C22">
              <w:t xml:space="preserve"> </w:t>
            </w:r>
            <w:r>
              <w:t xml:space="preserve">του ΓΛΚ, μετά από κατάλληλους μετασχηματισμούς, τα δημοσιονομικά στοιχεία κάθε υπόχρεου φορέα σε αρχεία </w:t>
            </w:r>
            <w:r w:rsidRPr="007A6707">
              <w:t>.</w:t>
            </w:r>
            <w:r>
              <w:rPr>
                <w:lang w:val="en-US"/>
              </w:rPr>
              <w:t>txt</w:t>
            </w:r>
            <w:r>
              <w:t xml:space="preserve"> (στην ουσία είναι ένα κατάλληλα προσαρμοσμένο υποσύνολο των στοιχείων που συλλέγονται στον Κόμβου).</w:t>
            </w:r>
          </w:p>
        </w:tc>
      </w:tr>
      <w:tr w:rsidR="00703A2B" w:rsidRPr="00E04D58" w:rsidTr="0068405D">
        <w:trPr>
          <w:trHeight w:val="2124"/>
        </w:trPr>
        <w:tc>
          <w:tcPr>
            <w:tcW w:w="2263" w:type="dxa"/>
          </w:tcPr>
          <w:p w:rsidR="00703A2B" w:rsidRPr="00F33A4A" w:rsidRDefault="00703A2B" w:rsidP="0068405D">
            <w:pPr>
              <w:pStyle w:val="ListParagraph"/>
              <w:numPr>
                <w:ilvl w:val="0"/>
                <w:numId w:val="1"/>
              </w:numPr>
              <w:tabs>
                <w:tab w:val="left" w:pos="171"/>
              </w:tabs>
              <w:spacing w:after="0" w:line="240" w:lineRule="auto"/>
              <w:ind w:left="29" w:hanging="29"/>
              <w:rPr>
                <w:b/>
                <w:lang w:val="en-US"/>
              </w:rPr>
            </w:pPr>
            <w:r w:rsidRPr="007F7672">
              <w:rPr>
                <w:rFonts w:ascii="Calibri" w:hAnsi="Calibri"/>
                <w:b/>
                <w:lang w:val="en-US"/>
              </w:rPr>
              <w:t>Describe any other useful information</w:t>
            </w:r>
          </w:p>
        </w:tc>
        <w:tc>
          <w:tcPr>
            <w:tcW w:w="6174" w:type="dxa"/>
          </w:tcPr>
          <w:p w:rsidR="00703A2B" w:rsidRPr="00E04D58" w:rsidRDefault="00703A2B" w:rsidP="0068405D">
            <w:r>
              <w:t>Επιπρόσθετα να σημειωθεί ότι το ΥΠΕΣ διαχειρίζεται τα στοιχεία για τις ανάγκες του, μέσω δημιουργίας δυναμικών αναφορών</w:t>
            </w:r>
            <w:r w:rsidRPr="00C5002B">
              <w:t xml:space="preserve"> </w:t>
            </w:r>
            <w:r>
              <w:t xml:space="preserve">στο </w:t>
            </w:r>
            <w:r>
              <w:rPr>
                <w:lang w:val="en-US"/>
              </w:rPr>
              <w:t>Business</w:t>
            </w:r>
            <w:r w:rsidRPr="00C14E18">
              <w:t xml:space="preserve"> </w:t>
            </w:r>
            <w:r>
              <w:rPr>
                <w:lang w:val="en-US"/>
              </w:rPr>
              <w:t>Intelligence</w:t>
            </w:r>
            <w:r w:rsidRPr="00C14E18">
              <w:t xml:space="preserve"> </w:t>
            </w:r>
            <w:r>
              <w:t xml:space="preserve">σύστημα της </w:t>
            </w:r>
            <w:r>
              <w:rPr>
                <w:lang w:val="en-US"/>
              </w:rPr>
              <w:t>ORACLE</w:t>
            </w:r>
            <w:r w:rsidRPr="00C14E18">
              <w:t xml:space="preserve"> (</w:t>
            </w:r>
            <w:r>
              <w:rPr>
                <w:lang w:val="en-US"/>
              </w:rPr>
              <w:t>Oracle</w:t>
            </w:r>
            <w:r w:rsidRPr="00C14E18">
              <w:t xml:space="preserve"> </w:t>
            </w:r>
            <w:r>
              <w:rPr>
                <w:lang w:val="en-US"/>
              </w:rPr>
              <w:t>Business</w:t>
            </w:r>
            <w:r w:rsidRPr="00C14E18">
              <w:t xml:space="preserve"> </w:t>
            </w:r>
            <w:r>
              <w:rPr>
                <w:lang w:val="en-US"/>
              </w:rPr>
              <w:t>Intelligence</w:t>
            </w:r>
            <w:r w:rsidRPr="00C14E18">
              <w:t xml:space="preserve">, </w:t>
            </w:r>
            <w:r>
              <w:rPr>
                <w:lang w:val="en-US"/>
              </w:rPr>
              <w:t>obiee</w:t>
            </w:r>
            <w:r w:rsidRPr="00C14E18">
              <w:t xml:space="preserve"> 11</w:t>
            </w:r>
            <w:r>
              <w:rPr>
                <w:lang w:val="en-US"/>
              </w:rPr>
              <w:t>g</w:t>
            </w:r>
            <w:r>
              <w:t>), αφού μετασχηματιστούν από την κεντρική βάση και αποθηκευτούν σε αυτό.</w:t>
            </w:r>
            <w:r w:rsidRPr="00E04D58">
              <w:t xml:space="preserve"> </w:t>
            </w:r>
            <w:r>
              <w:t xml:space="preserve">Επίσης είναι δυνατόν να αποσταλούν στοιχεία και από φορείς της Τ.Α. που δεν διαθέτουν </w:t>
            </w:r>
            <w:r>
              <w:rPr>
                <w:lang w:val="en-US"/>
              </w:rPr>
              <w:t>web</w:t>
            </w:r>
            <w:r w:rsidRPr="00E04D58">
              <w:t xml:space="preserve"> </w:t>
            </w:r>
            <w:r>
              <w:rPr>
                <w:lang w:val="en-US"/>
              </w:rPr>
              <w:t>service</w:t>
            </w:r>
            <w:r w:rsidRPr="00E04D58">
              <w:t xml:space="preserve"> </w:t>
            </w:r>
            <w:r>
              <w:t xml:space="preserve">μέσω της ανάρτησης των αρχείων </w:t>
            </w:r>
            <w:r>
              <w:rPr>
                <w:lang w:val="en-US"/>
              </w:rPr>
              <w:t>XML</w:t>
            </w:r>
            <w:r w:rsidRPr="00E04D58">
              <w:t xml:space="preserve"> </w:t>
            </w:r>
            <w:r>
              <w:t xml:space="preserve">με τους λογαριασμούς που διαθέτουν στην ιστοσελίδα του Κόμβου. Επίσης από την ίδια ιστοσελίδα οι φορείς αυτοί μπορούν να αναζητήσουν και να ελέγξουν τα στοιχεία που έχουν αντληθεί. Τέλος να σημειωθεί ότι ο Κόμβος διαθέτει </w:t>
            </w:r>
            <w:r>
              <w:rPr>
                <w:lang w:val="en-US"/>
              </w:rPr>
              <w:t>web</w:t>
            </w:r>
            <w:r w:rsidRPr="00E04D58">
              <w:t xml:space="preserve"> </w:t>
            </w:r>
            <w:r>
              <w:rPr>
                <w:lang w:val="en-US"/>
              </w:rPr>
              <w:t>service</w:t>
            </w:r>
            <w:r w:rsidRPr="00E04D58">
              <w:t xml:space="preserve"> </w:t>
            </w:r>
            <w:r>
              <w:t xml:space="preserve">το οποίο εάν κληθεί κατάλληλα μπορεί να αποστείλει στοιχεία σε μορφή </w:t>
            </w:r>
            <w:r>
              <w:rPr>
                <w:lang w:val="en-US"/>
              </w:rPr>
              <w:t>XML</w:t>
            </w:r>
            <w:r w:rsidRPr="00E04D58">
              <w:t>.</w:t>
            </w:r>
          </w:p>
        </w:tc>
      </w:tr>
    </w:tbl>
    <w:p w:rsidR="00703A2B" w:rsidRDefault="00703A2B" w:rsidP="00703A2B"/>
    <w:p w:rsidR="002A199E" w:rsidRDefault="00703A2B"/>
    <w:sectPr w:rsidR="002A199E" w:rsidSect="009F456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54ADE"/>
    <w:multiLevelType w:val="hybridMultilevel"/>
    <w:tmpl w:val="B27E31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03A2B"/>
    <w:rsid w:val="00094674"/>
    <w:rsid w:val="000E644F"/>
    <w:rsid w:val="001943B3"/>
    <w:rsid w:val="006E2B9A"/>
    <w:rsid w:val="00703A2B"/>
    <w:rsid w:val="009F456E"/>
    <w:rsid w:val="00AB7EB6"/>
    <w:rsid w:val="00B26EC9"/>
    <w:rsid w:val="00B868B9"/>
    <w:rsid w:val="00C814A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A2B"/>
    <w:pPr>
      <w:jc w:val="both"/>
    </w:pPr>
  </w:style>
  <w:style w:type="paragraph" w:styleId="Heading1">
    <w:name w:val="heading 1"/>
    <w:basedOn w:val="Normal"/>
    <w:next w:val="Normal"/>
    <w:link w:val="Heading1Char"/>
    <w:uiPriority w:val="9"/>
    <w:qFormat/>
    <w:rsid w:val="00703A2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03A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A2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03A2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703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3A2B"/>
    <w:pPr>
      <w:spacing w:after="160" w:line="259" w:lineRule="auto"/>
      <w:ind w:left="720"/>
      <w:contextualSpacing/>
      <w:jc w:val="left"/>
    </w:pPr>
  </w:style>
  <w:style w:type="character" w:customStyle="1" w:styleId="text">
    <w:name w:val="text"/>
    <w:basedOn w:val="DefaultParagraphFont"/>
    <w:rsid w:val="00703A2B"/>
  </w:style>
</w:styles>
</file>

<file path=word/webSettings.xml><?xml version="1.0" encoding="utf-8"?>
<w:webSettings xmlns:r="http://schemas.openxmlformats.org/officeDocument/2006/relationships" xmlns:w="http://schemas.openxmlformats.org/wordprocessingml/2006/main">
  <w:divs>
    <w:div w:id="747312506">
      <w:bodyDiv w:val="1"/>
      <w:marLeft w:val="0"/>
      <w:marRight w:val="0"/>
      <w:marTop w:val="0"/>
      <w:marBottom w:val="0"/>
      <w:divBdr>
        <w:top w:val="none" w:sz="0" w:space="0" w:color="auto"/>
        <w:left w:val="none" w:sz="0" w:space="0" w:color="auto"/>
        <w:bottom w:val="none" w:sz="0" w:space="0" w:color="auto"/>
        <w:right w:val="none" w:sz="0" w:space="0" w:color="auto"/>
      </w:divBdr>
      <w:divsChild>
        <w:div w:id="107967131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2983</Characters>
  <Application>Microsoft Office Word</Application>
  <DocSecurity>0</DocSecurity>
  <Lines>24</Lines>
  <Paragraphs>7</Paragraphs>
  <ScaleCrop>false</ScaleCrop>
  <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tsamilis</dc:creator>
  <cp:lastModifiedBy>e tsamilis</cp:lastModifiedBy>
  <cp:revision>1</cp:revision>
  <dcterms:created xsi:type="dcterms:W3CDTF">2017-11-05T15:46:00Z</dcterms:created>
  <dcterms:modified xsi:type="dcterms:W3CDTF">2017-11-05T15:46:00Z</dcterms:modified>
</cp:coreProperties>
</file>